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-477520</wp:posOffset>
            </wp:positionH>
            <wp:positionV relativeFrom="paragraph">
              <wp:posOffset>-233680</wp:posOffset>
            </wp:positionV>
            <wp:extent cx="1198245" cy="15716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768" t="4895" r="-47" b="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епублика Србија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ОПШТИНА ЋИЋЕВАЦ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SimSun" w:cs="Mangal" w:ascii="Times New Roman" w:hAnsi="Times New Roman"/>
          <w:color w:val="auto"/>
          <w:kern w:val="2"/>
          <w:sz w:val="24"/>
          <w:szCs w:val="24"/>
          <w:lang w:val="sr-RS" w:eastAsia="zh-CN" w:bidi="hi-IN"/>
        </w:rPr>
        <w:t>ПРИВРЕМЕНИ ОРГАН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Број: </w:t>
      </w:r>
      <w:r>
        <w:rPr>
          <w:rFonts w:ascii="Times New Roman" w:hAnsi="Times New Roman"/>
          <w:sz w:val="24"/>
          <w:szCs w:val="24"/>
          <w:lang w:val="sr-RS"/>
        </w:rPr>
        <w:t>611-1</w:t>
      </w:r>
      <w:r>
        <w:rPr>
          <w:rFonts w:ascii="Times New Roman" w:hAnsi="Times New Roman"/>
          <w:sz w:val="24"/>
          <w:szCs w:val="24"/>
          <w:lang w:val="sr-RS"/>
        </w:rPr>
        <w:t>/2023-02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4. децембар </w:t>
      </w:r>
      <w:r>
        <w:rPr>
          <w:rFonts w:ascii="Times New Roman" w:hAnsi="Times New Roman"/>
          <w:sz w:val="24"/>
          <w:szCs w:val="24"/>
          <w:lang w:val="sr-RS"/>
        </w:rPr>
        <w:t xml:space="preserve">2023. </w:t>
      </w:r>
      <w:r>
        <w:rPr>
          <w:rFonts w:ascii="Times New Roman" w:hAnsi="Times New Roman"/>
          <w:sz w:val="24"/>
          <w:szCs w:val="24"/>
        </w:rPr>
        <w:t>године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Ћ и ћ е в а ц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RS"/>
        </w:rPr>
        <w:t xml:space="preserve">На основу члана 87. став 1. Закона о локалној самоуправи („Службени гласник Републике Србије“, број 129/2007, 83/2014– др. закон, 101/2016- др. закон, 47/2018 и 111/2021- др. закон), члана 3. Пословника </w:t>
      </w:r>
      <w:r>
        <w:rPr>
          <w:rFonts w:ascii="Times New Roman" w:hAnsi="Times New Roman"/>
          <w:sz w:val="24"/>
          <w:szCs w:val="24"/>
          <w:lang w:val="sr-RS"/>
        </w:rPr>
        <w:t>П</w:t>
      </w:r>
      <w:r>
        <w:rPr>
          <w:rFonts w:ascii="Times New Roman" w:hAnsi="Times New Roman"/>
          <w:sz w:val="24"/>
          <w:szCs w:val="24"/>
          <w:lang w:val="sr-RS"/>
        </w:rPr>
        <w:t xml:space="preserve">ривременог органа општине Ћићевац („Службени лист општине Ћићевац“, број 18/2023), а у вези са чланом 11. став 4. Закона о финансијској подршци </w:t>
      </w:r>
      <w:r>
        <w:rPr>
          <w:rFonts w:ascii="Times New Roman" w:hAnsi="Times New Roman"/>
          <w:sz w:val="24"/>
          <w:szCs w:val="24"/>
          <w:lang w:val="sr-RS"/>
        </w:rPr>
        <w:t xml:space="preserve">породици </w:t>
      </w:r>
      <w:r>
        <w:rPr>
          <w:rFonts w:ascii="Times New Roman" w:hAnsi="Times New Roman"/>
          <w:sz w:val="24"/>
          <w:szCs w:val="24"/>
          <w:lang w:val="sr-RS"/>
        </w:rPr>
        <w:t xml:space="preserve">са децом („Службени гласник Републике Србије“, </w:t>
      </w:r>
      <w:r>
        <w:rPr>
          <w:rFonts w:ascii="Times New Roman" w:hAnsi="Times New Roman"/>
          <w:sz w:val="24"/>
          <w:szCs w:val="24"/>
          <w:lang w:val="sr-RS"/>
        </w:rPr>
        <w:t>б</w:t>
      </w:r>
      <w:r>
        <w:rPr>
          <w:rFonts w:ascii="Times New Roman" w:hAnsi="Times New Roman"/>
          <w:sz w:val="24"/>
          <w:szCs w:val="24"/>
          <w:lang w:val="sr-RS"/>
        </w:rPr>
        <w:t xml:space="preserve">рој 113/17, 50/18, 46/21– </w:t>
      </w:r>
      <w:r>
        <w:rPr>
          <w:rFonts w:ascii="Times New Roman" w:hAnsi="Times New Roman"/>
          <w:sz w:val="24"/>
          <w:szCs w:val="24"/>
          <w:lang w:val="sr-RS"/>
        </w:rPr>
        <w:t xml:space="preserve">одлука </w:t>
      </w:r>
      <w:r>
        <w:rPr>
          <w:rFonts w:ascii="Times New Roman" w:hAnsi="Times New Roman"/>
          <w:sz w:val="24"/>
          <w:szCs w:val="24"/>
          <w:lang w:val="sr-RS"/>
        </w:rPr>
        <w:t xml:space="preserve">УС, 51/21– </w:t>
      </w:r>
      <w:r>
        <w:rPr>
          <w:rFonts w:ascii="Times New Roman" w:hAnsi="Times New Roman"/>
          <w:sz w:val="24"/>
          <w:szCs w:val="24"/>
          <w:lang w:val="sr-RS"/>
        </w:rPr>
        <w:t xml:space="preserve">одлука </w:t>
      </w:r>
      <w:r>
        <w:rPr>
          <w:rFonts w:ascii="Times New Roman" w:hAnsi="Times New Roman"/>
          <w:sz w:val="24"/>
          <w:szCs w:val="24"/>
          <w:lang w:val="sr-RS"/>
        </w:rPr>
        <w:t xml:space="preserve">УС, 53/21– </w:t>
      </w:r>
      <w:r>
        <w:rPr>
          <w:rFonts w:ascii="Times New Roman" w:hAnsi="Times New Roman"/>
          <w:sz w:val="24"/>
          <w:szCs w:val="24"/>
          <w:lang w:val="sr-RS"/>
        </w:rPr>
        <w:t xml:space="preserve">одлука </w:t>
      </w:r>
      <w:r>
        <w:rPr>
          <w:rFonts w:ascii="Times New Roman" w:hAnsi="Times New Roman"/>
          <w:sz w:val="24"/>
          <w:szCs w:val="24"/>
          <w:lang w:val="sr-RS"/>
        </w:rPr>
        <w:t xml:space="preserve">УС, 66/21, 130/21, 43/23- </w:t>
      </w:r>
      <w:r>
        <w:rPr>
          <w:rFonts w:ascii="Times New Roman" w:hAnsi="Times New Roman"/>
          <w:sz w:val="24"/>
          <w:szCs w:val="24"/>
          <w:lang w:val="sr-RS"/>
        </w:rPr>
        <w:t xml:space="preserve">одлука </w:t>
      </w:r>
      <w:r>
        <w:rPr>
          <w:rFonts w:ascii="Times New Roman" w:hAnsi="Times New Roman"/>
          <w:sz w:val="24"/>
          <w:szCs w:val="24"/>
          <w:lang w:val="sr-RS"/>
        </w:rPr>
        <w:t xml:space="preserve">УС и 62/23) и Закључком Владе </w:t>
      </w:r>
      <w:r>
        <w:rPr>
          <w:rFonts w:ascii="Times New Roman" w:hAnsi="Times New Roman"/>
          <w:sz w:val="24"/>
          <w:szCs w:val="24"/>
          <w:lang w:val="sr-Latn-RS"/>
        </w:rPr>
        <w:t xml:space="preserve">05 </w:t>
      </w:r>
      <w:r>
        <w:rPr>
          <w:rFonts w:ascii="Times New Roman" w:hAnsi="Times New Roman"/>
          <w:sz w:val="24"/>
          <w:szCs w:val="24"/>
          <w:lang w:val="sr-RS"/>
        </w:rPr>
        <w:t>број</w:t>
      </w:r>
      <w:r>
        <w:rPr>
          <w:rFonts w:ascii="Times New Roman" w:hAnsi="Times New Roman"/>
          <w:sz w:val="24"/>
          <w:szCs w:val="24"/>
          <w:lang w:val="sr-Latn-RS"/>
        </w:rPr>
        <w:t xml:space="preserve"> 401-11777/2023 </w:t>
      </w:r>
      <w:r>
        <w:rPr>
          <w:rFonts w:ascii="Times New Roman" w:hAnsi="Times New Roman"/>
          <w:sz w:val="24"/>
          <w:szCs w:val="24"/>
          <w:lang w:val="sr-RS"/>
        </w:rPr>
        <w:t xml:space="preserve">од </w:t>
      </w:r>
      <w:r>
        <w:rPr>
          <w:rFonts w:ascii="Times New Roman" w:hAnsi="Times New Roman"/>
          <w:sz w:val="24"/>
          <w:szCs w:val="24"/>
          <w:lang w:val="sr-Latn-RS"/>
        </w:rPr>
        <w:t>29.11.</w:t>
      </w:r>
      <w:r>
        <w:rPr>
          <w:rFonts w:ascii="Times New Roman" w:hAnsi="Times New Roman"/>
          <w:sz w:val="24"/>
          <w:szCs w:val="24"/>
          <w:lang w:val="sr-RS"/>
        </w:rPr>
        <w:t>2023. године,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ab/>
        <w:t xml:space="preserve">Привремени орган општине Ћићевац, на </w:t>
      </w:r>
      <w:r>
        <w:rPr>
          <w:rFonts w:ascii="Times New Roman" w:hAnsi="Times New Roman"/>
          <w:sz w:val="24"/>
          <w:szCs w:val="24"/>
          <w:lang w:val="sr-RS"/>
        </w:rPr>
        <w:t xml:space="preserve">10. </w:t>
      </w:r>
      <w:r>
        <w:rPr>
          <w:rFonts w:ascii="Times New Roman" w:hAnsi="Times New Roman"/>
          <w:sz w:val="24"/>
          <w:szCs w:val="24"/>
          <w:lang w:val="sr-RS"/>
        </w:rPr>
        <w:t xml:space="preserve">седници, одржаној </w:t>
      </w:r>
      <w:r>
        <w:rPr>
          <w:rFonts w:ascii="Times New Roman" w:hAnsi="Times New Roman"/>
          <w:sz w:val="24"/>
          <w:szCs w:val="24"/>
          <w:lang w:val="sr-RS"/>
        </w:rPr>
        <w:t xml:space="preserve">дана </w:t>
      </w:r>
      <w:r>
        <w:rPr>
          <w:rFonts w:ascii="Times New Roman" w:hAnsi="Times New Roman"/>
          <w:sz w:val="24"/>
          <w:szCs w:val="24"/>
          <w:lang w:val="sr-RS"/>
        </w:rPr>
        <w:t>4</w:t>
      </w:r>
      <w:r>
        <w:rPr>
          <w:rFonts w:ascii="Times New Roman" w:hAnsi="Times New Roman"/>
          <w:sz w:val="24"/>
          <w:szCs w:val="24"/>
          <w:lang w:val="sr-RS"/>
        </w:rPr>
        <w:t>.</w:t>
      </w:r>
      <w:r>
        <w:rPr>
          <w:rFonts w:ascii="Times New Roman" w:hAnsi="Times New Roman"/>
          <w:sz w:val="24"/>
          <w:szCs w:val="24"/>
          <w:lang w:val="sr-RS"/>
        </w:rPr>
        <w:t>12.</w:t>
      </w:r>
      <w:r>
        <w:rPr>
          <w:rFonts w:ascii="Times New Roman" w:hAnsi="Times New Roman"/>
          <w:sz w:val="24"/>
          <w:szCs w:val="24"/>
          <w:lang w:val="sr-RS"/>
        </w:rPr>
        <w:t>2023. године, донео је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ОДЛУКУ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О ДОДЕЛИ ЈЕДНОКРАТНЕ НОВЧАНЕ ПОМОЋИ УЧЕНИЦИМА СРЕДЊИХ ШКОЛА НА ТЕРИТОРИЈИ ОПШТИНЕ ЋИЋЕВАЦ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ab/>
        <w:t>1. Овом Одлуком утврђује се право на исплату једнократне новчане помоћи у висини од 10.000,00 динара ученицима средње школе која се налази на територији општине Ћићевац, који су држављани Републике Србије.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ab/>
        <w:t>2. Средства из тачке 1. ове Одлуке, Министарство за бригу о породици и демографију пренеће општини Ћићевац  која ће уплатити на рачун: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- једног од родитеља малолетног, односно пунолетног ученика,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- једног од родитеља у случајевима када самостално врши родитељско право,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- старатеља у случајевима када је правоснажном одлуком органа старатељства постављен за старатеља детета за које се исплаћује новчана помоћ,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- пунолетног ученика уколико га исти поседује.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ab/>
        <w:t xml:space="preserve">3. Обавезује се средња школа на територији општине Ћићевац да достави лицима из </w:t>
      </w:r>
      <w:r>
        <w:rPr>
          <w:rFonts w:ascii="Times New Roman" w:hAnsi="Times New Roman"/>
          <w:sz w:val="24"/>
          <w:szCs w:val="24"/>
          <w:lang w:val="sr-RS"/>
        </w:rPr>
        <w:t>тачке</w:t>
      </w:r>
      <w:r>
        <w:rPr>
          <w:rFonts w:ascii="Times New Roman" w:hAnsi="Times New Roman"/>
          <w:sz w:val="24"/>
          <w:szCs w:val="24"/>
          <w:lang w:val="sr-RS"/>
        </w:rPr>
        <w:t xml:space="preserve"> 2. об</w:t>
      </w:r>
      <w:r>
        <w:rPr>
          <w:rFonts w:ascii="Times New Roman" w:hAnsi="Times New Roman"/>
          <w:sz w:val="24"/>
          <w:szCs w:val="24"/>
          <w:lang w:val="sr-RS"/>
        </w:rPr>
        <w:t>ра</w:t>
      </w:r>
      <w:r>
        <w:rPr>
          <w:rFonts w:ascii="Times New Roman" w:hAnsi="Times New Roman"/>
          <w:sz w:val="24"/>
          <w:szCs w:val="24"/>
          <w:lang w:val="sr-RS"/>
        </w:rPr>
        <w:t>зац за уплату новчане помоћи који је саставни део ове Одлуке.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ab/>
        <w:t>4. Ова Одлука  ступа на снагу даном доношења.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sz w:val="24"/>
          <w:szCs w:val="24"/>
          <w:lang w:val="sr-RS"/>
        </w:rPr>
        <w:t>ПРЕДСЕДНИК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ab/>
        <w:tab/>
        <w:tab/>
        <w:tab/>
        <w:tab/>
        <w:tab/>
        <w:tab/>
        <w:tab/>
        <w:t xml:space="preserve">           </w:t>
      </w:r>
      <w:r>
        <w:rPr>
          <w:rFonts w:ascii="Times New Roman" w:hAnsi="Times New Roman"/>
          <w:sz w:val="24"/>
          <w:szCs w:val="24"/>
          <w:lang w:val="sr-RS"/>
        </w:rPr>
        <w:t>др</w:t>
      </w:r>
      <w:r>
        <w:rPr>
          <w:rFonts w:ascii="Times New Roman" w:hAnsi="Times New Roman"/>
          <w:sz w:val="24"/>
          <w:szCs w:val="24"/>
          <w:lang w:val="sr-RS"/>
        </w:rPr>
        <w:t xml:space="preserve"> Мирјана Кркић</w:t>
      </w:r>
      <w:r>
        <w:rPr>
          <w:rFonts w:ascii="Times New Roman" w:hAnsi="Times New Roman"/>
          <w:sz w:val="24"/>
          <w:szCs w:val="24"/>
        </w:rPr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144</TotalTime>
  <Application>LibreOffice/6.3.4.2$Windows_X86_64 LibreOffice_project/60da17e045e08f1793c57c00ba83cdfce946d0aa</Application>
  <Pages>1</Pages>
  <Words>269</Words>
  <Characters>1503</Characters>
  <CharactersWithSpaces>1791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2020-09-02T11:19:23Z</dcterms:created>
  <dc:creator/>
  <dc:description/>
  <dc:language>sr-Latn-RS</dc:language>
  <cp:lastModifiedBy/>
  <cp:lastPrinted>2023-12-04T11:22:38Z</cp:lastPrinted>
  <dcterms:modified xsi:type="dcterms:W3CDTF">2023-12-04T11:35:08Z</dcterms:modified>
  <cp:revision>22</cp:revision>
  <dc:subject/>
  <dc:title>Memorandum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